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7855" w14:textId="1071B8A4" w:rsidR="000116AD" w:rsidRPr="00577046" w:rsidRDefault="000116AD" w:rsidP="000116AD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577046">
        <w:rPr>
          <w:rFonts w:ascii="Arial" w:hAnsi="Arial" w:cs="Arial"/>
          <w:b/>
        </w:rPr>
        <w:t xml:space="preserve">PLAN </w:t>
      </w:r>
      <w:r w:rsidR="008D2C1F" w:rsidRPr="00577046">
        <w:rPr>
          <w:rFonts w:ascii="Arial" w:hAnsi="Arial" w:cs="Arial"/>
          <w:b/>
        </w:rPr>
        <w:t xml:space="preserve"> </w:t>
      </w:r>
      <w:r w:rsidRPr="00577046">
        <w:rPr>
          <w:rFonts w:ascii="Arial" w:hAnsi="Arial" w:cs="Arial"/>
          <w:b/>
        </w:rPr>
        <w:t xml:space="preserve">REKRUTACJI DO </w:t>
      </w:r>
      <w:r w:rsidR="002E3011" w:rsidRPr="00577046">
        <w:rPr>
          <w:rFonts w:ascii="Arial" w:hAnsi="Arial" w:cs="Arial"/>
          <w:b/>
        </w:rPr>
        <w:t xml:space="preserve">II EDYCJI </w:t>
      </w:r>
      <w:r w:rsidRPr="00577046">
        <w:rPr>
          <w:rFonts w:ascii="Arial" w:hAnsi="Arial" w:cs="Arial"/>
          <w:b/>
        </w:rPr>
        <w:t xml:space="preserve">PROJEKTU </w:t>
      </w:r>
    </w:p>
    <w:p w14:paraId="2638DA28" w14:textId="56D5481D" w:rsidR="0062094F" w:rsidRPr="00577046" w:rsidRDefault="00BB5FF0" w:rsidP="00B24CB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577046">
        <w:rPr>
          <w:rFonts w:ascii="Arial" w:hAnsi="Arial" w:cs="Arial"/>
          <w:b/>
        </w:rPr>
        <w:t xml:space="preserve"> pn.</w:t>
      </w:r>
      <w:r w:rsidR="00FE08DF" w:rsidRPr="00577046">
        <w:rPr>
          <w:rFonts w:ascii="Arial" w:hAnsi="Arial" w:cs="Arial"/>
          <w:b/>
        </w:rPr>
        <w:t xml:space="preserve"> </w:t>
      </w:r>
      <w:r w:rsidR="000116AD" w:rsidRPr="00577046">
        <w:rPr>
          <w:rFonts w:ascii="Arial" w:hAnsi="Arial" w:cs="Arial"/>
          <w:b/>
        </w:rPr>
        <w:t>„</w:t>
      </w:r>
      <w:r w:rsidR="00121B9F" w:rsidRPr="00577046">
        <w:rPr>
          <w:rFonts w:ascii="Arial" w:hAnsi="Arial" w:cs="Arial"/>
          <w:b/>
        </w:rPr>
        <w:t xml:space="preserve">Szkoła </w:t>
      </w:r>
      <w:r w:rsidR="0027084E" w:rsidRPr="00577046">
        <w:rPr>
          <w:rFonts w:ascii="Arial" w:hAnsi="Arial" w:cs="Arial"/>
          <w:b/>
        </w:rPr>
        <w:t>b</w:t>
      </w:r>
      <w:r w:rsidR="00121B9F" w:rsidRPr="00577046">
        <w:rPr>
          <w:rFonts w:ascii="Arial" w:hAnsi="Arial" w:cs="Arial"/>
          <w:b/>
        </w:rPr>
        <w:t>iznesu 2</w:t>
      </w:r>
      <w:r w:rsidR="000116AD" w:rsidRPr="00577046">
        <w:rPr>
          <w:rFonts w:ascii="Arial" w:hAnsi="Arial" w:cs="Arial"/>
          <w:b/>
        </w:rPr>
        <w:t>”</w:t>
      </w:r>
    </w:p>
    <w:p w14:paraId="25B7DC69" w14:textId="20CA2B54" w:rsidR="005B292E" w:rsidRPr="00577046" w:rsidRDefault="005B292E" w:rsidP="00B24CB2">
      <w:pPr>
        <w:spacing w:before="120" w:after="0" w:line="240" w:lineRule="auto"/>
        <w:jc w:val="center"/>
        <w:rPr>
          <w:rFonts w:ascii="Arial" w:hAnsi="Arial" w:cs="Arial"/>
          <w:b/>
        </w:rPr>
      </w:pPr>
      <w:r w:rsidRPr="00577046">
        <w:rPr>
          <w:rFonts w:ascii="Arial" w:hAnsi="Arial" w:cs="Arial"/>
          <w:b/>
        </w:rPr>
        <w:t>Regionalny Program Operacyjny Województwa Pomorskiego na lata 2014-2020</w:t>
      </w:r>
    </w:p>
    <w:p w14:paraId="4C6BB38A" w14:textId="784CFBCD" w:rsidR="008D2C1F" w:rsidRPr="00577046" w:rsidRDefault="005B292E" w:rsidP="004355DE">
      <w:pPr>
        <w:spacing w:after="0" w:line="240" w:lineRule="auto"/>
        <w:jc w:val="center"/>
        <w:rPr>
          <w:rFonts w:ascii="Arial" w:hAnsi="Arial" w:cs="Arial"/>
          <w:b/>
        </w:rPr>
      </w:pPr>
      <w:r w:rsidRPr="00577046">
        <w:rPr>
          <w:rFonts w:ascii="Arial" w:hAnsi="Arial" w:cs="Arial"/>
          <w:b/>
        </w:rPr>
        <w:t>O</w:t>
      </w:r>
      <w:r w:rsidR="00FE08DF" w:rsidRPr="00577046">
        <w:rPr>
          <w:rFonts w:ascii="Arial" w:hAnsi="Arial" w:cs="Arial"/>
          <w:b/>
        </w:rPr>
        <w:t>ś</w:t>
      </w:r>
      <w:r w:rsidRPr="00577046">
        <w:rPr>
          <w:rFonts w:ascii="Arial" w:hAnsi="Arial" w:cs="Arial"/>
          <w:b/>
        </w:rPr>
        <w:t xml:space="preserve"> priorytetow</w:t>
      </w:r>
      <w:r w:rsidR="00FE08DF" w:rsidRPr="00577046">
        <w:rPr>
          <w:rFonts w:ascii="Arial" w:hAnsi="Arial" w:cs="Arial"/>
          <w:b/>
        </w:rPr>
        <w:t>a</w:t>
      </w:r>
      <w:r w:rsidRPr="00577046">
        <w:rPr>
          <w:rFonts w:ascii="Arial" w:hAnsi="Arial" w:cs="Arial"/>
          <w:b/>
        </w:rPr>
        <w:t xml:space="preserve"> 05.</w:t>
      </w:r>
      <w:r w:rsidR="004355DE" w:rsidRPr="00577046">
        <w:rPr>
          <w:rFonts w:ascii="Arial" w:hAnsi="Arial" w:cs="Arial"/>
          <w:b/>
        </w:rPr>
        <w:t xml:space="preserve"> Z</w:t>
      </w:r>
      <w:r w:rsidRPr="00577046">
        <w:rPr>
          <w:rFonts w:ascii="Arial" w:hAnsi="Arial" w:cs="Arial"/>
          <w:b/>
        </w:rPr>
        <w:t>atrudnienie</w:t>
      </w:r>
      <w:r w:rsidR="004355DE" w:rsidRPr="00577046">
        <w:rPr>
          <w:rFonts w:ascii="Arial" w:hAnsi="Arial" w:cs="Arial"/>
          <w:b/>
        </w:rPr>
        <w:t>, Działanie 05.07</w:t>
      </w:r>
      <w:r w:rsidR="00FE08DF" w:rsidRPr="00577046">
        <w:rPr>
          <w:rFonts w:ascii="Arial" w:hAnsi="Arial" w:cs="Arial"/>
          <w:b/>
        </w:rPr>
        <w:t>.</w:t>
      </w:r>
      <w:r w:rsidR="004355DE" w:rsidRPr="00577046">
        <w:rPr>
          <w:rFonts w:ascii="Arial" w:hAnsi="Arial" w:cs="Arial"/>
          <w:b/>
        </w:rPr>
        <w:t xml:space="preserve"> </w:t>
      </w:r>
      <w:r w:rsidR="00FE08DF" w:rsidRPr="00577046">
        <w:rPr>
          <w:rFonts w:ascii="Arial" w:hAnsi="Arial" w:cs="Arial"/>
          <w:b/>
        </w:rPr>
        <w:t>„</w:t>
      </w:r>
      <w:r w:rsidR="004355DE" w:rsidRPr="00577046">
        <w:rPr>
          <w:rFonts w:ascii="Arial" w:hAnsi="Arial" w:cs="Arial"/>
          <w:b/>
        </w:rPr>
        <w:t>Nowe mikroprzedsiębiorstwa</w:t>
      </w:r>
      <w:r w:rsidR="00FE08DF" w:rsidRPr="00577046">
        <w:rPr>
          <w:rFonts w:ascii="Arial" w:hAnsi="Arial" w:cs="Arial"/>
          <w:b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10206"/>
      </w:tblGrid>
      <w:tr w:rsidR="008D2C1F" w:rsidRPr="00577046" w14:paraId="5EB088D6" w14:textId="77777777" w:rsidTr="00C2176D">
        <w:trPr>
          <w:trHeight w:val="946"/>
        </w:trPr>
        <w:tc>
          <w:tcPr>
            <w:tcW w:w="4106" w:type="dxa"/>
            <w:shd w:val="clear" w:color="auto" w:fill="FFD966" w:themeFill="accent4" w:themeFillTint="99"/>
          </w:tcPr>
          <w:p w14:paraId="71F22052" w14:textId="70CEE857" w:rsidR="00C2176D" w:rsidRPr="00577046" w:rsidRDefault="008D2C1F" w:rsidP="00C2176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t>Termin rekrutacji:</w:t>
            </w:r>
          </w:p>
          <w:p w14:paraId="0C1FB3F8" w14:textId="1A7EAE72" w:rsidR="00C2176D" w:rsidRPr="00577046" w:rsidRDefault="00C2176D" w:rsidP="00C217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6" w:type="dxa"/>
          </w:tcPr>
          <w:p w14:paraId="135253E2" w14:textId="77777777" w:rsidR="006068A6" w:rsidRPr="00577046" w:rsidRDefault="006068A6" w:rsidP="00EC3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81655C" w14:textId="61BA1241" w:rsidR="00FE08DF" w:rsidRPr="00577046" w:rsidRDefault="00CC543D" w:rsidP="00C2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II r</w:t>
            </w:r>
            <w:r w:rsidR="00FE08DF" w:rsidRPr="00577046">
              <w:rPr>
                <w:rFonts w:ascii="Arial" w:hAnsi="Arial" w:cs="Arial"/>
              </w:rPr>
              <w:t>ekrutacja do projektu prowadzona będzie</w:t>
            </w:r>
            <w:r w:rsidRPr="00577046">
              <w:rPr>
                <w:rFonts w:ascii="Arial" w:hAnsi="Arial" w:cs="Arial"/>
              </w:rPr>
              <w:t xml:space="preserve"> w terminie</w:t>
            </w:r>
            <w:r w:rsidR="00B90506" w:rsidRPr="00577046">
              <w:rPr>
                <w:rFonts w:ascii="Arial" w:hAnsi="Arial" w:cs="Arial"/>
              </w:rPr>
              <w:t xml:space="preserve">: </w:t>
            </w:r>
          </w:p>
          <w:p w14:paraId="3747F5E1" w14:textId="5EE8B759" w:rsidR="00B90506" w:rsidRPr="00577046" w:rsidRDefault="002A6F73" w:rsidP="00C217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 xml:space="preserve">od 09.11.2020 r. do 23.11.2020 r. </w:t>
            </w:r>
          </w:p>
        </w:tc>
      </w:tr>
      <w:tr w:rsidR="008D2C1F" w:rsidRPr="00577046" w14:paraId="355EFE22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57E5A40" w14:textId="1A939E8B" w:rsidR="008D2C1F" w:rsidRPr="00577046" w:rsidRDefault="008D2C1F" w:rsidP="008D2C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t xml:space="preserve">Planowana do </w:t>
            </w:r>
            <w:r w:rsidR="006068A6" w:rsidRPr="00577046">
              <w:rPr>
                <w:rFonts w:ascii="Arial" w:hAnsi="Arial" w:cs="Arial"/>
                <w:b/>
              </w:rPr>
              <w:t>przyjęcia liczba uczestników projektu</w:t>
            </w:r>
            <w:r w:rsidRPr="005770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0206" w:type="dxa"/>
          </w:tcPr>
          <w:p w14:paraId="6471719D" w14:textId="77777777" w:rsidR="006068A6" w:rsidRPr="00577046" w:rsidRDefault="006068A6" w:rsidP="00EC3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F681F64" w14:textId="36FC00F4" w:rsidR="008D2C1F" w:rsidRPr="00577046" w:rsidRDefault="00B90506" w:rsidP="00B905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 xml:space="preserve">25 osób </w:t>
            </w:r>
          </w:p>
          <w:p w14:paraId="4B59214A" w14:textId="6F209103" w:rsidR="006068A6" w:rsidRPr="00577046" w:rsidRDefault="006068A6" w:rsidP="00EC33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D2C1F" w:rsidRPr="00577046" w14:paraId="7884049E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044969B" w14:textId="77777777" w:rsidR="008D2C1F" w:rsidRPr="00577046" w:rsidRDefault="008D2C1F" w:rsidP="008D2C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t>Uczestnikiem/</w:t>
            </w:r>
            <w:proofErr w:type="spellStart"/>
            <w:r w:rsidRPr="00577046">
              <w:rPr>
                <w:rFonts w:ascii="Arial" w:hAnsi="Arial" w:cs="Arial"/>
                <w:b/>
              </w:rPr>
              <w:t>czką</w:t>
            </w:r>
            <w:proofErr w:type="spellEnd"/>
            <w:r w:rsidRPr="00577046">
              <w:rPr>
                <w:rFonts w:ascii="Arial" w:hAnsi="Arial" w:cs="Arial"/>
                <w:b/>
              </w:rPr>
              <w:t xml:space="preserve"> projektu może być osoba fizyczna, która:</w:t>
            </w:r>
          </w:p>
          <w:p w14:paraId="1848278F" w14:textId="77777777" w:rsidR="008D2C1F" w:rsidRPr="00577046" w:rsidRDefault="008D2C1F" w:rsidP="00EC3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</w:tcPr>
          <w:p w14:paraId="70121533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posiada miejsce zamieszkania</w:t>
            </w:r>
            <w:r w:rsidRPr="00577046">
              <w:rPr>
                <w:rFonts w:ascii="Arial" w:hAnsi="Arial" w:cs="Arial"/>
                <w:vertAlign w:val="superscript"/>
              </w:rPr>
              <w:footnoteReference w:id="1"/>
            </w:r>
            <w:r w:rsidRPr="00577046">
              <w:rPr>
                <w:rFonts w:ascii="Arial" w:hAnsi="Arial" w:cs="Arial"/>
              </w:rPr>
              <w:t xml:space="preserve"> (w rozumieniu przepisów Kodeksu cywilnego) na obszarze jednej z następujących gmin powiatu bytowskiego: Borzytuchom, Czarna Dąbrówka, Kołczygłowy, Lipnica, Miastko, Parchowo, Studzienice, Tuchomie, Trzebielino;</w:t>
            </w:r>
          </w:p>
          <w:p w14:paraId="00C44B6E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nie była karana za przestępstwa skarbowe oraz korzysta z pełni praw publicznych i posiada pełną zdolność do czynności prawnych;</w:t>
            </w:r>
          </w:p>
          <w:p w14:paraId="058E5EDB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dostarczy kompletne dokumenty rekrutacyjne w terminach rekrutacji do projektu;</w:t>
            </w:r>
          </w:p>
          <w:p w14:paraId="41D9AB43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 xml:space="preserve">jest osobą bezrobotną (zarejestrowaną w ewidencji osób bezrobotnych prowadzonych przez urząd pracy bądź niezarejestrowaną w urzędzie pracy) </w:t>
            </w:r>
          </w:p>
          <w:p w14:paraId="568BF50D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ma co najmniej 30 lat (od dnia 30. urodzin);</w:t>
            </w:r>
          </w:p>
          <w:p w14:paraId="5244C7CB" w14:textId="74831320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nie posiadała</w:t>
            </w:r>
            <w:r w:rsidR="00577046" w:rsidRPr="00577046">
              <w:rPr>
                <w:rFonts w:ascii="Arial" w:hAnsi="Arial" w:cs="Arial"/>
              </w:rPr>
              <w:t xml:space="preserve"> </w:t>
            </w:r>
            <w:r w:rsidRPr="00577046">
              <w:rPr>
                <w:rFonts w:ascii="Arial" w:hAnsi="Arial" w:cs="Arial"/>
              </w:rPr>
              <w:t>wpisu do Centralnej Ewidencji i Informacji o Działalności Gospodarczej (CEIDG), nie była zarejestrowane jako przedsiębiorcy w Krajowym Rejestrze Sądowym (KRS), nie prowadziła działalności gospodarczej na podstawie odrębnych przepisów w okresie 12 miesięcy poprzedzających dzień zgłoszenia i przystąpienia do projektu;</w:t>
            </w:r>
          </w:p>
          <w:p w14:paraId="33B188F2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lastRenderedPageBreak/>
              <w:t>nie zawiesiła lub nie miała zawieszonej działalności gospodarczej na podstawie przepisów o CEIDG lub KRS w okresie 12 miesięcy poprzedzających dzień zgłoszenia i przystąpienia do projektu;</w:t>
            </w:r>
          </w:p>
          <w:p w14:paraId="3CDF695B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bookmarkStart w:id="0" w:name="_Hlk42032547"/>
            <w:r w:rsidRPr="00577046">
              <w:rPr>
                <w:rFonts w:ascii="Arial" w:hAnsi="Arial" w:cs="Arial"/>
              </w:rPr>
              <w:t>nie korzysta równolegle z innych środków publicznych,</w:t>
            </w:r>
            <w:r w:rsidRPr="00577046">
              <w:rPr>
                <w:rFonts w:ascii="Arial" w:hAnsi="Arial" w:cs="Arial"/>
                <w:b/>
              </w:rPr>
              <w:t xml:space="preserve"> </w:t>
            </w:r>
            <w:r w:rsidRPr="00577046">
              <w:rPr>
                <w:rFonts w:ascii="Arial" w:hAnsi="Arial" w:cs="Arial"/>
              </w:rPr>
              <w:t xml:space="preserve">w tym zwłaszcza ze środków Funduszu Pracy, PFRON oraz środków oferowanych w ramach RPO WP 2014-2020, POWER, PROW 2014-2020 na pokrycie tych samych wydatków związanych z podjęciem oraz prowadzeniem działalności gospodarczej; </w:t>
            </w:r>
          </w:p>
          <w:bookmarkEnd w:id="0"/>
          <w:p w14:paraId="61D99FCC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nie zamierza założyć rolniczej działalności gospodarczej i równocześnie podlegać ubezpieczeniu społecznemu rolników zgodnie z ustawą z dnia 20 grudnia 1990 r. o ubezpieczeniu społecznym rolników;</w:t>
            </w:r>
          </w:p>
          <w:p w14:paraId="74D449D8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nie zamierza założyć działalności komorniczej zgodnie z ustawa z dnia 22 marca 2018 r. o komornikach sądowych;</w:t>
            </w:r>
          </w:p>
          <w:p w14:paraId="0F21E386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bookmarkStart w:id="1" w:name="_Hlk42032607"/>
            <w:r w:rsidRPr="00577046">
              <w:rPr>
                <w:rFonts w:ascii="Arial" w:hAnsi="Arial" w:cs="Arial"/>
              </w:rPr>
              <w:t xml:space="preserve">nie pozostaje w stosunku do Prywatnego Centrum Edukacyjnego „Marmołowski” s.c. Alicja Marmołowska, Ewa Marmołowska w związku mogącym naruszyć zasady bezstronności w procesie rekrutacji i oceny wniosków, w szczególności osoby, które nie są lub nie były zatrudnione u Beneficjenta (tj. Prywatne Centrum Edukacyjne „Marmołowski” s.c. Alicja Marmołowska, Ewa Marmołowska) w ciągu ostatnich 2 lat oraz osoby, które nie łączy lub nie łączył z Alicją </w:t>
            </w:r>
            <w:proofErr w:type="spellStart"/>
            <w:r w:rsidRPr="00577046">
              <w:rPr>
                <w:rFonts w:ascii="Arial" w:hAnsi="Arial" w:cs="Arial"/>
              </w:rPr>
              <w:t>Marmołowską</w:t>
            </w:r>
            <w:proofErr w:type="spellEnd"/>
            <w:r w:rsidRPr="00577046">
              <w:rPr>
                <w:rFonts w:ascii="Arial" w:hAnsi="Arial" w:cs="Arial"/>
              </w:rPr>
              <w:t xml:space="preserve"> lub Ewą </w:t>
            </w:r>
            <w:proofErr w:type="spellStart"/>
            <w:r w:rsidRPr="00577046">
              <w:rPr>
                <w:rFonts w:ascii="Arial" w:hAnsi="Arial" w:cs="Arial"/>
              </w:rPr>
              <w:t>Marmołowską</w:t>
            </w:r>
            <w:proofErr w:type="spellEnd"/>
            <w:r w:rsidRPr="00577046">
              <w:rPr>
                <w:rFonts w:ascii="Arial" w:hAnsi="Arial" w:cs="Arial"/>
              </w:rPr>
              <w:t>, podmiotami realizującymi, wykonawcami lub pracownikiem Beneficjenta uczestniczącym w procesie rekrutacji i oceny wniosków o udzielnie wsparcia finansowego na rozpoczęcie działalności gospodarczej:</w:t>
            </w:r>
          </w:p>
          <w:p w14:paraId="22224F7E" w14:textId="77777777" w:rsidR="005B292E" w:rsidRPr="00577046" w:rsidRDefault="005B292E" w:rsidP="005B292E">
            <w:pPr>
              <w:numPr>
                <w:ilvl w:val="0"/>
                <w:numId w:val="12"/>
              </w:numPr>
              <w:spacing w:line="240" w:lineRule="auto"/>
              <w:ind w:left="1134" w:hanging="141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związek małżeński, stosunek pokrewieństwa i powinowactwa (w linii prostej lub bocznej do II stopnia)</w:t>
            </w:r>
          </w:p>
          <w:p w14:paraId="19505703" w14:textId="77777777" w:rsidR="005B292E" w:rsidRPr="00577046" w:rsidRDefault="005B292E" w:rsidP="005B292E">
            <w:pPr>
              <w:spacing w:line="240" w:lineRule="auto"/>
              <w:ind w:left="1134" w:hanging="141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i/lub</w:t>
            </w:r>
          </w:p>
          <w:p w14:paraId="3A26D772" w14:textId="77777777" w:rsidR="005B292E" w:rsidRPr="00577046" w:rsidRDefault="005B292E" w:rsidP="005B292E">
            <w:pPr>
              <w:numPr>
                <w:ilvl w:val="0"/>
                <w:numId w:val="12"/>
              </w:numPr>
              <w:spacing w:line="240" w:lineRule="auto"/>
              <w:ind w:left="1134" w:hanging="141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związek z tytułu przysposobienia, opieki lub kurateli;</w:t>
            </w:r>
          </w:p>
          <w:bookmarkEnd w:id="1"/>
          <w:p w14:paraId="7F240395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nie są karane karą zakazu dostępu do środków, o których mowa w art. 5 ust. 3 pkt 1 i 4 ustawy z dnia 27 sierpnia 2009 r. o finansach publicznych (</w:t>
            </w:r>
            <w:proofErr w:type="spellStart"/>
            <w:r w:rsidRPr="00577046">
              <w:rPr>
                <w:rFonts w:ascii="Arial" w:hAnsi="Arial" w:cs="Arial"/>
              </w:rPr>
              <w:t>t.j</w:t>
            </w:r>
            <w:proofErr w:type="spellEnd"/>
            <w:r w:rsidRPr="00577046">
              <w:rPr>
                <w:rFonts w:ascii="Arial" w:hAnsi="Arial" w:cs="Arial"/>
              </w:rPr>
              <w:t>. Dz. U.  z 2019 r. poz. 869, ze zm.);</w:t>
            </w:r>
          </w:p>
          <w:p w14:paraId="23AA5CCC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lastRenderedPageBreak/>
              <w:t>nie posiadają zajęcia komorniczego z tytułu obowiązku alimentacyjnego;</w:t>
            </w:r>
          </w:p>
          <w:p w14:paraId="0FB2D28A" w14:textId="77777777" w:rsidR="00577046" w:rsidRPr="005855B2" w:rsidRDefault="00577046" w:rsidP="00577046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bookmarkStart w:id="2" w:name="_Hlk54284634"/>
            <w:r w:rsidRPr="00577046">
              <w:rPr>
                <w:rFonts w:ascii="Arial" w:hAnsi="Arial" w:cs="Arial"/>
              </w:rPr>
              <w:t xml:space="preserve">nie jest </w:t>
            </w:r>
            <w:r w:rsidRPr="005855B2">
              <w:rPr>
                <w:rFonts w:ascii="Arial" w:hAnsi="Arial" w:cs="Arial"/>
              </w:rPr>
              <w:t>uczestnikiem innego projektu oraz nie złożyła dokumentów rekrutacyjnych do innego projektu, którego celem jest uzyskanie środków publicznych i/lub unijnych na rozpoczęcie działalności gospodarczej, oraz zobowiąże się, że do czasu uzyskania informacji o niezakwalifikowaniu do projektu albo zakwalifikowaniu do projektu oraz zakończenia udziału w projekcie nie złoży dokumentów rekrutacyjnych do innego projektu, którego celem jest uzyskanie środków publicznych i/lub unijnych na rozpoczęcie działalności gospodarczej;</w:t>
            </w:r>
          </w:p>
          <w:bookmarkEnd w:id="2"/>
          <w:p w14:paraId="53F234B1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nie otrzymała bezzwrotnego wsparcia finansowego na otwarcie działalności gospodarczej ze środków unijnych z perspektywy unijnej 2014-2020;</w:t>
            </w:r>
          </w:p>
          <w:p w14:paraId="0DDC5ED1" w14:textId="6DFC956F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 xml:space="preserve">złoży oświadczenie o zapoznaniu się z </w:t>
            </w:r>
            <w:r w:rsidRPr="00577046">
              <w:rPr>
                <w:rFonts w:ascii="Arial" w:hAnsi="Arial" w:cs="Arial"/>
                <w:i/>
                <w:iCs/>
              </w:rPr>
              <w:t>Regulamin rekrutacji uczestników projektu w związku z przyznawaniem środków finansowych na rozwój przedsiębiorczości w ramach projektu pn. „Szkoła biznesu 2”</w:t>
            </w:r>
            <w:r w:rsidRPr="00577046">
              <w:rPr>
                <w:rFonts w:ascii="Arial" w:hAnsi="Arial" w:cs="Arial"/>
              </w:rPr>
              <w:t xml:space="preserve"> </w:t>
            </w:r>
            <w:bookmarkStart w:id="3" w:name="_Hlk42032882"/>
            <w:r w:rsidRPr="00577046">
              <w:rPr>
                <w:rFonts w:ascii="Arial" w:hAnsi="Arial" w:cs="Arial"/>
              </w:rPr>
              <w:t xml:space="preserve">oraz </w:t>
            </w:r>
            <w:r w:rsidRPr="00577046">
              <w:rPr>
                <w:rFonts w:ascii="Arial" w:hAnsi="Arial" w:cs="Arial"/>
                <w:i/>
                <w:iCs/>
              </w:rPr>
              <w:t xml:space="preserve">Regulaminem przyznawania wsparcia w postaci szkoleń oraz środków finansowych na rozwój przedsiębiorczości w ramach projektu „Szkoła biznesu 2” </w:t>
            </w:r>
            <w:bookmarkEnd w:id="3"/>
            <w:r w:rsidRPr="00577046">
              <w:rPr>
                <w:rFonts w:ascii="Arial" w:hAnsi="Arial" w:cs="Arial"/>
              </w:rPr>
              <w:t>i akceptacji warunków w nich zawartych;</w:t>
            </w:r>
          </w:p>
          <w:p w14:paraId="5A2E3CB5" w14:textId="77777777" w:rsidR="005B292E" w:rsidRPr="00577046" w:rsidRDefault="005B292E" w:rsidP="005B292E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złoży oświadczenie o prawdziwości danych zawartych w formularzu zgłoszeniowym do projektu;</w:t>
            </w:r>
          </w:p>
          <w:p w14:paraId="23225E2F" w14:textId="3E5B99AB" w:rsidR="008D2C1F" w:rsidRPr="00577046" w:rsidRDefault="005B292E" w:rsidP="00577046">
            <w:pPr>
              <w:numPr>
                <w:ilvl w:val="0"/>
                <w:numId w:val="11"/>
              </w:numPr>
              <w:spacing w:line="240" w:lineRule="auto"/>
              <w:ind w:left="851" w:hanging="425"/>
              <w:rPr>
                <w:rFonts w:ascii="Arial" w:hAnsi="Arial" w:cs="Arial"/>
              </w:rPr>
            </w:pPr>
            <w:bookmarkStart w:id="4" w:name="_Hlk42078892"/>
            <w:r w:rsidRPr="00577046">
              <w:rPr>
                <w:rFonts w:ascii="Arial" w:hAnsi="Arial" w:cs="Arial"/>
              </w:rPr>
              <w:t>nie jest i nie była wcześniej uczestnikiem projektu „Szkoła biznesu 2”</w:t>
            </w:r>
            <w:bookmarkEnd w:id="4"/>
          </w:p>
        </w:tc>
      </w:tr>
      <w:tr w:rsidR="008D2C1F" w:rsidRPr="00577046" w14:paraId="3B21B0F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36F7F50C" w14:textId="7794DB6D" w:rsidR="0052529D" w:rsidRPr="00577046" w:rsidRDefault="0052529D" w:rsidP="0052529D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lastRenderedPageBreak/>
              <w:t>Preferowana grupa uczestników/czek projektu:</w:t>
            </w:r>
          </w:p>
          <w:p w14:paraId="7BB20F8A" w14:textId="77777777" w:rsidR="008D2C1F" w:rsidRPr="00577046" w:rsidRDefault="008D2C1F" w:rsidP="00EC33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06" w:type="dxa"/>
          </w:tcPr>
          <w:p w14:paraId="70468A4D" w14:textId="77777777" w:rsidR="00B82E4D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Osoby w wieku 50 lat i więcej;</w:t>
            </w:r>
          </w:p>
          <w:p w14:paraId="0C09502B" w14:textId="666FF63E" w:rsidR="005B292E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Kobiety;</w:t>
            </w:r>
          </w:p>
          <w:p w14:paraId="5C554581" w14:textId="262697D9" w:rsidR="005B292E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Osoby z niepełnosprawnościami;</w:t>
            </w:r>
          </w:p>
          <w:p w14:paraId="4E58556E" w14:textId="3F25BF3F" w:rsidR="005B292E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Osoby długotrwale bezrobotne;</w:t>
            </w:r>
          </w:p>
          <w:p w14:paraId="676B8C22" w14:textId="78F737D4" w:rsidR="005B292E" w:rsidRPr="00577046" w:rsidRDefault="005B292E" w:rsidP="00B82E4D">
            <w:pPr>
              <w:numPr>
                <w:ilvl w:val="0"/>
                <w:numId w:val="13"/>
              </w:numPr>
              <w:spacing w:after="0" w:line="240" w:lineRule="auto"/>
              <w:ind w:left="426" w:hanging="142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Osoby o niskich kwalifikacjach, tj. posiadające wykształcenie max. ponadgimnazjalne włącznie.</w:t>
            </w:r>
          </w:p>
          <w:p w14:paraId="790B21EE" w14:textId="07578624" w:rsidR="00B24CB2" w:rsidRPr="00577046" w:rsidRDefault="00B24CB2" w:rsidP="006068A6">
            <w:pPr>
              <w:pStyle w:val="Akapitzlist"/>
              <w:spacing w:after="0" w:line="240" w:lineRule="auto"/>
              <w:ind w:left="748"/>
              <w:jc w:val="both"/>
              <w:rPr>
                <w:rFonts w:ascii="Arial" w:hAnsi="Arial" w:cs="Arial"/>
              </w:rPr>
            </w:pPr>
          </w:p>
        </w:tc>
      </w:tr>
      <w:tr w:rsidR="008D2C1F" w:rsidRPr="00577046" w14:paraId="792D94F3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168E6679" w14:textId="02A81B19" w:rsidR="008D2C1F" w:rsidRPr="00577046" w:rsidRDefault="00AF45EF" w:rsidP="00AF45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  <w:iCs/>
              </w:rPr>
              <w:t>Planowane do zastosowania kanały informujące o rekrutacji do projektu:</w:t>
            </w:r>
          </w:p>
        </w:tc>
        <w:tc>
          <w:tcPr>
            <w:tcW w:w="10206" w:type="dxa"/>
          </w:tcPr>
          <w:p w14:paraId="59265C07" w14:textId="3B4FC453" w:rsidR="00AF45EF" w:rsidRPr="00577046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77046">
              <w:rPr>
                <w:rFonts w:ascii="Arial" w:hAnsi="Arial" w:cs="Arial"/>
                <w:iCs/>
              </w:rPr>
              <w:t>informacj</w:t>
            </w:r>
            <w:r w:rsidR="00FE08DF" w:rsidRPr="00577046">
              <w:rPr>
                <w:rFonts w:ascii="Arial" w:hAnsi="Arial" w:cs="Arial"/>
                <w:iCs/>
              </w:rPr>
              <w:t>a</w:t>
            </w:r>
            <w:r w:rsidRPr="00577046">
              <w:rPr>
                <w:rFonts w:ascii="Arial" w:hAnsi="Arial" w:cs="Arial"/>
                <w:iCs/>
              </w:rPr>
              <w:t xml:space="preserve"> nt. projektu w prasie, na stronach internetowych, portalach społecznościowych;</w:t>
            </w:r>
          </w:p>
          <w:p w14:paraId="2FA55B26" w14:textId="517766BA" w:rsidR="00AF45EF" w:rsidRPr="00577046" w:rsidRDefault="00AF45EF" w:rsidP="005C251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77046">
              <w:rPr>
                <w:rFonts w:ascii="Arial" w:hAnsi="Arial" w:cs="Arial"/>
                <w:iCs/>
              </w:rPr>
              <w:t>dystrybucj</w:t>
            </w:r>
            <w:r w:rsidR="00FE08DF" w:rsidRPr="00577046">
              <w:rPr>
                <w:rFonts w:ascii="Arial" w:hAnsi="Arial" w:cs="Arial"/>
                <w:iCs/>
              </w:rPr>
              <w:t>a</w:t>
            </w:r>
            <w:r w:rsidRPr="00577046">
              <w:rPr>
                <w:rFonts w:ascii="Arial" w:hAnsi="Arial" w:cs="Arial"/>
                <w:iCs/>
              </w:rPr>
              <w:t xml:space="preserve"> ulotek, plakatów i materiałów informacyjnych na obszarze realizacji projektu, do urzędów gmin, starostw</w:t>
            </w:r>
            <w:r w:rsidR="00552A87" w:rsidRPr="00577046">
              <w:rPr>
                <w:rFonts w:ascii="Arial" w:hAnsi="Arial" w:cs="Arial"/>
                <w:iCs/>
              </w:rPr>
              <w:t>a</w:t>
            </w:r>
            <w:r w:rsidRPr="00577046">
              <w:rPr>
                <w:rFonts w:ascii="Arial" w:hAnsi="Arial" w:cs="Arial"/>
                <w:iCs/>
              </w:rPr>
              <w:t>, ośrodków pomocy społecznej, powiatowych urzędów pracy, powiatowych centrów pomocy rodzinie;</w:t>
            </w:r>
          </w:p>
          <w:p w14:paraId="6FFDDDA9" w14:textId="5C92D860" w:rsidR="008D2C1F" w:rsidRPr="00577046" w:rsidRDefault="00AF45EF" w:rsidP="001C3B6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  <w:r w:rsidRPr="00577046">
              <w:rPr>
                <w:rFonts w:ascii="Arial" w:hAnsi="Arial" w:cs="Arial"/>
                <w:iCs/>
              </w:rPr>
              <w:t xml:space="preserve">informację na stronie internetowej </w:t>
            </w:r>
            <w:r w:rsidR="006068A6" w:rsidRPr="00577046">
              <w:rPr>
                <w:rFonts w:ascii="Arial" w:hAnsi="Arial" w:cs="Arial"/>
                <w:iCs/>
              </w:rPr>
              <w:t>http://marmolowski.pl</w:t>
            </w:r>
          </w:p>
        </w:tc>
      </w:tr>
      <w:tr w:rsidR="008D2C1F" w:rsidRPr="00577046" w14:paraId="326527AB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64B83885" w14:textId="075517F0" w:rsidR="008D2C1F" w:rsidRPr="00577046" w:rsidRDefault="00AF45EF" w:rsidP="00AF45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t>Dostępność dokumentów rekrutacyjnych:</w:t>
            </w:r>
          </w:p>
        </w:tc>
        <w:tc>
          <w:tcPr>
            <w:tcW w:w="10206" w:type="dxa"/>
          </w:tcPr>
          <w:p w14:paraId="52CE5D62" w14:textId="491B14E1" w:rsidR="00AF45EF" w:rsidRPr="00577046" w:rsidRDefault="00AF45EF" w:rsidP="002C0EB5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 xml:space="preserve">W wersji papierowej w biurze projektu przy </w:t>
            </w:r>
            <w:r w:rsidR="00AC3BFF" w:rsidRPr="00577046">
              <w:rPr>
                <w:rFonts w:ascii="Arial" w:hAnsi="Arial" w:cs="Arial"/>
              </w:rPr>
              <w:t xml:space="preserve">ul. Zaułek </w:t>
            </w:r>
            <w:proofErr w:type="spellStart"/>
            <w:r w:rsidR="00AC3BFF" w:rsidRPr="00577046">
              <w:rPr>
                <w:rFonts w:ascii="Arial" w:hAnsi="Arial" w:cs="Arial"/>
              </w:rPr>
              <w:t>Drozdowy</w:t>
            </w:r>
            <w:proofErr w:type="spellEnd"/>
            <w:r w:rsidR="00AC3BFF" w:rsidRPr="00577046">
              <w:rPr>
                <w:rFonts w:ascii="Arial" w:hAnsi="Arial" w:cs="Arial"/>
              </w:rPr>
              <w:t xml:space="preserve"> 2, 77-100 Bytów</w:t>
            </w:r>
            <w:r w:rsidRPr="00577046">
              <w:rPr>
                <w:rFonts w:ascii="Arial" w:hAnsi="Arial" w:cs="Arial"/>
              </w:rPr>
              <w:t xml:space="preserve"> </w:t>
            </w:r>
          </w:p>
          <w:p w14:paraId="0A5D251B" w14:textId="6C81E648" w:rsidR="00B24CB2" w:rsidRPr="00577046" w:rsidRDefault="00AF45EF" w:rsidP="006068A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lastRenderedPageBreak/>
              <w:t>W wersji elektronicznej w formacie PDF i DOC na stronie pod adresem:</w:t>
            </w:r>
            <w:r w:rsidR="00B24CB2" w:rsidRPr="00577046">
              <w:rPr>
                <w:rFonts w:ascii="Arial" w:hAnsi="Arial" w:cs="Arial"/>
              </w:rPr>
              <w:t xml:space="preserve"> </w:t>
            </w:r>
            <w:r w:rsidR="00552A87" w:rsidRPr="00577046">
              <w:rPr>
                <w:rFonts w:ascii="Arial" w:hAnsi="Arial" w:cs="Arial"/>
              </w:rPr>
              <w:t>http://marmolowski.pl/projekty-unijne/szkola-biznesu-2/</w:t>
            </w:r>
          </w:p>
        </w:tc>
      </w:tr>
      <w:tr w:rsidR="00AF45EF" w:rsidRPr="00577046" w14:paraId="4D235E04" w14:textId="77777777" w:rsidTr="00B24CB2">
        <w:tc>
          <w:tcPr>
            <w:tcW w:w="4106" w:type="dxa"/>
            <w:shd w:val="clear" w:color="auto" w:fill="FFD966" w:themeFill="accent4" w:themeFillTint="99"/>
          </w:tcPr>
          <w:p w14:paraId="06C3199B" w14:textId="567670D3" w:rsidR="00AF45EF" w:rsidRPr="00577046" w:rsidRDefault="00AF45EF" w:rsidP="00AF45E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77046">
              <w:rPr>
                <w:rFonts w:ascii="Arial" w:hAnsi="Arial" w:cs="Arial"/>
                <w:b/>
              </w:rPr>
              <w:lastRenderedPageBreak/>
              <w:t>Etapy rekrutacji:</w:t>
            </w:r>
          </w:p>
        </w:tc>
        <w:tc>
          <w:tcPr>
            <w:tcW w:w="10206" w:type="dxa"/>
          </w:tcPr>
          <w:p w14:paraId="18D32C51" w14:textId="77777777" w:rsidR="00AF45EF" w:rsidRPr="00577046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77046">
              <w:rPr>
                <w:rFonts w:ascii="Arial" w:hAnsi="Arial" w:cs="Arial"/>
              </w:rPr>
              <w:t>Przyjmowanie formularzy zgłoszeniowych do projektu w terminie rekrutacji</w:t>
            </w:r>
          </w:p>
          <w:p w14:paraId="7857D4D9" w14:textId="1BA6987F" w:rsidR="00AF45EF" w:rsidRPr="005855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855B2">
              <w:rPr>
                <w:rFonts w:ascii="Arial" w:hAnsi="Arial" w:cs="Arial"/>
              </w:rPr>
              <w:t>Ocena formalna</w:t>
            </w:r>
            <w:r w:rsidR="006068A6" w:rsidRPr="005855B2">
              <w:rPr>
                <w:rFonts w:ascii="Arial" w:hAnsi="Arial" w:cs="Arial"/>
              </w:rPr>
              <w:t xml:space="preserve"> formularzy zgłoszeniowych, </w:t>
            </w:r>
            <w:r w:rsidR="00577046" w:rsidRPr="005855B2">
              <w:rPr>
                <w:rFonts w:ascii="Arial" w:hAnsi="Arial" w:cs="Arial"/>
              </w:rPr>
              <w:t>ocena predyspozycji do prowadzenia działalności gospodarczej dokonywana przez doradcę zawodowego</w:t>
            </w:r>
            <w:r w:rsidR="006068A6" w:rsidRPr="005855B2">
              <w:rPr>
                <w:rFonts w:ascii="Arial" w:hAnsi="Arial" w:cs="Arial"/>
              </w:rPr>
              <w:t xml:space="preserve"> i ocena preferencji</w:t>
            </w:r>
            <w:r w:rsidRPr="005855B2">
              <w:rPr>
                <w:rFonts w:ascii="Arial" w:hAnsi="Arial" w:cs="Arial"/>
              </w:rPr>
              <w:t xml:space="preserve"> </w:t>
            </w:r>
            <w:r w:rsidR="006068A6" w:rsidRPr="005855B2">
              <w:rPr>
                <w:rFonts w:ascii="Arial" w:hAnsi="Arial" w:cs="Arial"/>
              </w:rPr>
              <w:t>(o ile dotyczy)</w:t>
            </w:r>
          </w:p>
          <w:p w14:paraId="5C8D763A" w14:textId="331DEBFD" w:rsidR="00AF45EF" w:rsidRPr="005855B2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855B2">
              <w:rPr>
                <w:rFonts w:ascii="Arial" w:hAnsi="Arial" w:cs="Arial"/>
              </w:rPr>
              <w:t xml:space="preserve">Utworzenie listy rankingowej oraz rezerwowej </w:t>
            </w:r>
            <w:r w:rsidR="00B24CB2" w:rsidRPr="005855B2">
              <w:rPr>
                <w:rFonts w:ascii="Arial" w:hAnsi="Arial" w:cs="Arial"/>
              </w:rPr>
              <w:t xml:space="preserve">i ich ogłoszenie na stronie </w:t>
            </w:r>
            <w:r w:rsidR="006068A6" w:rsidRPr="005855B2">
              <w:rPr>
                <w:rFonts w:ascii="Arial" w:hAnsi="Arial" w:cs="Arial"/>
              </w:rPr>
              <w:t>internetowej projektu oraz w biurze projektu;</w:t>
            </w:r>
          </w:p>
          <w:p w14:paraId="05BA0A22" w14:textId="308F468C" w:rsidR="00B24CB2" w:rsidRPr="00577046" w:rsidRDefault="00AF45EF" w:rsidP="005C251B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855B2">
              <w:rPr>
                <w:rFonts w:ascii="Arial" w:hAnsi="Arial" w:cs="Arial"/>
              </w:rPr>
              <w:t>Ogłoszenie rekrutacji uzupełniającej (dotyczy o ile w ogłoszonym terminie rekrutacji zgłosi się mniej osób niż założono zakwalifikować do projektu</w:t>
            </w:r>
            <w:r w:rsidR="00577046" w:rsidRPr="005855B2">
              <w:rPr>
                <w:rFonts w:ascii="Arial" w:hAnsi="Arial" w:cs="Arial"/>
              </w:rPr>
              <w:t xml:space="preserve"> i Beneficjent zadecyduje o przeprowadzeniu rekrutacji uzupełniającej</w:t>
            </w:r>
            <w:r w:rsidRPr="005855B2">
              <w:rPr>
                <w:rFonts w:ascii="Arial" w:hAnsi="Arial" w:cs="Arial"/>
              </w:rPr>
              <w:t>)</w:t>
            </w:r>
            <w:r w:rsidR="008D0B03" w:rsidRPr="005855B2">
              <w:rPr>
                <w:rFonts w:ascii="Arial" w:hAnsi="Arial" w:cs="Arial"/>
              </w:rPr>
              <w:t>.</w:t>
            </w:r>
          </w:p>
        </w:tc>
      </w:tr>
    </w:tbl>
    <w:p w14:paraId="166EE032" w14:textId="09D00B03" w:rsidR="00B24CB2" w:rsidRPr="00577046" w:rsidRDefault="00B24CB2" w:rsidP="00B24CB2">
      <w:pPr>
        <w:tabs>
          <w:tab w:val="left" w:pos="3990"/>
        </w:tabs>
        <w:rPr>
          <w:rFonts w:ascii="Arial" w:hAnsi="Arial" w:cs="Arial"/>
        </w:rPr>
      </w:pPr>
    </w:p>
    <w:sectPr w:rsidR="00B24CB2" w:rsidRPr="00577046" w:rsidSect="00B24CB2">
      <w:headerReference w:type="default" r:id="rId11"/>
      <w:footerReference w:type="default" r:id="rId12"/>
      <w:pgSz w:w="16838" w:h="11906" w:orient="landscape"/>
      <w:pgMar w:top="1418" w:right="1134" w:bottom="1418" w:left="1276" w:header="142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4EE63" w14:textId="77777777" w:rsidR="006741FA" w:rsidRDefault="006741FA" w:rsidP="0036087D">
      <w:pPr>
        <w:spacing w:after="0" w:line="240" w:lineRule="auto"/>
      </w:pPr>
      <w:r>
        <w:separator/>
      </w:r>
    </w:p>
  </w:endnote>
  <w:endnote w:type="continuationSeparator" w:id="0">
    <w:p w14:paraId="3BFA0576" w14:textId="77777777" w:rsidR="006741FA" w:rsidRDefault="006741FA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7F8E" w14:textId="3C7297AA" w:rsidR="00C95431" w:rsidRDefault="006068A6" w:rsidP="00C9168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3312CBA" wp14:editId="608D987C">
          <wp:extent cx="2639695" cy="63373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62670" w14:textId="77777777" w:rsidR="006741FA" w:rsidRDefault="006741FA" w:rsidP="0036087D">
      <w:pPr>
        <w:spacing w:after="0" w:line="240" w:lineRule="auto"/>
      </w:pPr>
      <w:r>
        <w:separator/>
      </w:r>
    </w:p>
  </w:footnote>
  <w:footnote w:type="continuationSeparator" w:id="0">
    <w:p w14:paraId="538BE31B" w14:textId="77777777" w:rsidR="006741FA" w:rsidRDefault="006741FA" w:rsidP="0036087D">
      <w:pPr>
        <w:spacing w:after="0" w:line="240" w:lineRule="auto"/>
      </w:pPr>
      <w:r>
        <w:continuationSeparator/>
      </w:r>
    </w:p>
  </w:footnote>
  <w:footnote w:id="1">
    <w:p w14:paraId="2082387E" w14:textId="77777777" w:rsidR="005B292E" w:rsidRPr="005F3B31" w:rsidRDefault="005B292E" w:rsidP="005B292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  <w:lang w:eastAsia="pl-PL"/>
        </w:rPr>
      </w:pPr>
      <w:r w:rsidRPr="00797243">
        <w:rPr>
          <w:rStyle w:val="Odwoanieprzypisudolnego"/>
          <w:rFonts w:cs="Calibri"/>
        </w:rPr>
        <w:footnoteRef/>
      </w:r>
      <w:r w:rsidRPr="00797243">
        <w:rPr>
          <w:rFonts w:cs="Calibri"/>
          <w:sz w:val="20"/>
          <w:szCs w:val="20"/>
        </w:rPr>
        <w:t xml:space="preserve"> Art. 25 Kodeksu cywilnego stanowi, iż „</w:t>
      </w:r>
      <w:r w:rsidRPr="00797243">
        <w:rPr>
          <w:rFonts w:cs="Calibri"/>
          <w:sz w:val="20"/>
          <w:szCs w:val="20"/>
          <w:lang w:eastAsia="pl-PL"/>
        </w:rPr>
        <w:t>Miejscem zamieszkania osoby fizycznej jest miejscowość, w której osoba ta przebywa z zamiarem stałego pobytu”</w:t>
      </w:r>
      <w:r w:rsidRPr="005F3B31">
        <w:rPr>
          <w:rFonts w:cs="Calibri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2C25" w14:textId="74FA8420" w:rsidR="000116AD" w:rsidRDefault="00121B9F" w:rsidP="00121B9F">
    <w:pPr>
      <w:pStyle w:val="Nagwek"/>
    </w:pPr>
    <w:r>
      <w:rPr>
        <w:noProof/>
      </w:rPr>
      <w:drawing>
        <wp:inline distT="0" distB="0" distL="0" distR="0" wp14:anchorId="49ABC12D" wp14:editId="6C8959A2">
          <wp:extent cx="9593580" cy="645666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8013" cy="65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1ADA"/>
    <w:multiLevelType w:val="hybridMultilevel"/>
    <w:tmpl w:val="A0324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246A"/>
    <w:multiLevelType w:val="hybridMultilevel"/>
    <w:tmpl w:val="6D76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15B99"/>
    <w:multiLevelType w:val="hybridMultilevel"/>
    <w:tmpl w:val="D3FAA6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D2BCA"/>
    <w:multiLevelType w:val="multilevel"/>
    <w:tmpl w:val="4D508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D21BED"/>
    <w:multiLevelType w:val="hybridMultilevel"/>
    <w:tmpl w:val="89A88E32"/>
    <w:lvl w:ilvl="0" w:tplc="326EEB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2F179D"/>
    <w:multiLevelType w:val="hybridMultilevel"/>
    <w:tmpl w:val="8D92911A"/>
    <w:lvl w:ilvl="0" w:tplc="1F789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5A066E"/>
    <w:multiLevelType w:val="hybridMultilevel"/>
    <w:tmpl w:val="A9BC12A8"/>
    <w:lvl w:ilvl="0" w:tplc="0415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 w15:restartNumberingAfterBreak="0">
    <w:nsid w:val="4E4E3D6B"/>
    <w:multiLevelType w:val="hybridMultilevel"/>
    <w:tmpl w:val="E748321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0D733F"/>
    <w:multiLevelType w:val="hybridMultilevel"/>
    <w:tmpl w:val="27485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8"/>
  </w:num>
  <w:num w:numId="13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04C2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21576"/>
    <w:rsid w:val="00121B9F"/>
    <w:rsid w:val="00166B12"/>
    <w:rsid w:val="00196034"/>
    <w:rsid w:val="001B47AB"/>
    <w:rsid w:val="001C3B61"/>
    <w:rsid w:val="00201180"/>
    <w:rsid w:val="00263ADA"/>
    <w:rsid w:val="0027084E"/>
    <w:rsid w:val="002A6F73"/>
    <w:rsid w:val="002A7703"/>
    <w:rsid w:val="002C0EB5"/>
    <w:rsid w:val="002E19D1"/>
    <w:rsid w:val="002E3011"/>
    <w:rsid w:val="002E7EE4"/>
    <w:rsid w:val="00307D89"/>
    <w:rsid w:val="00311CF7"/>
    <w:rsid w:val="00330E34"/>
    <w:rsid w:val="00335D7C"/>
    <w:rsid w:val="00357998"/>
    <w:rsid w:val="0036087D"/>
    <w:rsid w:val="00391A0F"/>
    <w:rsid w:val="00393860"/>
    <w:rsid w:val="003C4097"/>
    <w:rsid w:val="004355DE"/>
    <w:rsid w:val="00453C3E"/>
    <w:rsid w:val="00462328"/>
    <w:rsid w:val="00463B2C"/>
    <w:rsid w:val="004A0FAB"/>
    <w:rsid w:val="004A72E1"/>
    <w:rsid w:val="004C1339"/>
    <w:rsid w:val="004F75CD"/>
    <w:rsid w:val="0052529D"/>
    <w:rsid w:val="005273D6"/>
    <w:rsid w:val="00530958"/>
    <w:rsid w:val="00535383"/>
    <w:rsid w:val="00536344"/>
    <w:rsid w:val="00551CBA"/>
    <w:rsid w:val="00552A87"/>
    <w:rsid w:val="005571CF"/>
    <w:rsid w:val="0056608F"/>
    <w:rsid w:val="00577046"/>
    <w:rsid w:val="005855B2"/>
    <w:rsid w:val="0059707E"/>
    <w:rsid w:val="005B292E"/>
    <w:rsid w:val="005C251B"/>
    <w:rsid w:val="005D5F56"/>
    <w:rsid w:val="006068A6"/>
    <w:rsid w:val="0062094F"/>
    <w:rsid w:val="00634DEC"/>
    <w:rsid w:val="00647A22"/>
    <w:rsid w:val="00667E91"/>
    <w:rsid w:val="006741FA"/>
    <w:rsid w:val="0068356C"/>
    <w:rsid w:val="006859E5"/>
    <w:rsid w:val="006E21F6"/>
    <w:rsid w:val="006F5E55"/>
    <w:rsid w:val="00701E12"/>
    <w:rsid w:val="007262EC"/>
    <w:rsid w:val="00736322"/>
    <w:rsid w:val="00740A54"/>
    <w:rsid w:val="00753539"/>
    <w:rsid w:val="00773BB4"/>
    <w:rsid w:val="007D5C19"/>
    <w:rsid w:val="00806147"/>
    <w:rsid w:val="008508ED"/>
    <w:rsid w:val="0088025A"/>
    <w:rsid w:val="008929C4"/>
    <w:rsid w:val="00896CD6"/>
    <w:rsid w:val="0089791B"/>
    <w:rsid w:val="008D0B03"/>
    <w:rsid w:val="008D0B52"/>
    <w:rsid w:val="008D2C1F"/>
    <w:rsid w:val="008E3292"/>
    <w:rsid w:val="00904EBE"/>
    <w:rsid w:val="00920A0B"/>
    <w:rsid w:val="00934AC4"/>
    <w:rsid w:val="00945802"/>
    <w:rsid w:val="00963AAA"/>
    <w:rsid w:val="00977D72"/>
    <w:rsid w:val="009973C9"/>
    <w:rsid w:val="009E0A73"/>
    <w:rsid w:val="009E56FC"/>
    <w:rsid w:val="009F1304"/>
    <w:rsid w:val="00A077C9"/>
    <w:rsid w:val="00A14CAA"/>
    <w:rsid w:val="00A173DE"/>
    <w:rsid w:val="00A620EF"/>
    <w:rsid w:val="00A87B11"/>
    <w:rsid w:val="00AB05E0"/>
    <w:rsid w:val="00AC3BFF"/>
    <w:rsid w:val="00AF45EF"/>
    <w:rsid w:val="00B24CB2"/>
    <w:rsid w:val="00B441CB"/>
    <w:rsid w:val="00B714D9"/>
    <w:rsid w:val="00B730DA"/>
    <w:rsid w:val="00B75102"/>
    <w:rsid w:val="00B82E4D"/>
    <w:rsid w:val="00B90506"/>
    <w:rsid w:val="00BA03F7"/>
    <w:rsid w:val="00BA0A63"/>
    <w:rsid w:val="00BB5FF0"/>
    <w:rsid w:val="00BB6878"/>
    <w:rsid w:val="00BC2167"/>
    <w:rsid w:val="00BD7953"/>
    <w:rsid w:val="00BF02A8"/>
    <w:rsid w:val="00C2176D"/>
    <w:rsid w:val="00C502EE"/>
    <w:rsid w:val="00C86893"/>
    <w:rsid w:val="00C91685"/>
    <w:rsid w:val="00C95431"/>
    <w:rsid w:val="00CC543D"/>
    <w:rsid w:val="00D11F39"/>
    <w:rsid w:val="00D25D31"/>
    <w:rsid w:val="00D62C64"/>
    <w:rsid w:val="00D91C61"/>
    <w:rsid w:val="00DB0B6A"/>
    <w:rsid w:val="00DD22BC"/>
    <w:rsid w:val="00DE0395"/>
    <w:rsid w:val="00DE4EA8"/>
    <w:rsid w:val="00E136D2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05726"/>
    <w:rsid w:val="00F204C9"/>
    <w:rsid w:val="00F27400"/>
    <w:rsid w:val="00F62D16"/>
    <w:rsid w:val="00FA1B2B"/>
    <w:rsid w:val="00FD7470"/>
    <w:rsid w:val="00FE08DF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1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E559AC8F213428D1630CC778323B9" ma:contentTypeVersion="10" ma:contentTypeDescription="Create a new document." ma:contentTypeScope="" ma:versionID="dd9a6218d7db7f74af57bd02f02ad80e">
  <xsd:schema xmlns:xsd="http://www.w3.org/2001/XMLSchema" xmlns:xs="http://www.w3.org/2001/XMLSchema" xmlns:p="http://schemas.microsoft.com/office/2006/metadata/properties" xmlns:ns3="62a7653e-f1f6-4aca-af04-4bd207df641d" targetNamespace="http://schemas.microsoft.com/office/2006/metadata/properties" ma:root="true" ma:fieldsID="9067c72195707879ccf3c34886214bf9" ns3:_="">
    <xsd:import namespace="62a7653e-f1f6-4aca-af04-4bd207df64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653e-f1f6-4aca-af04-4bd207df64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598314-7F76-482F-92BC-3FF669490C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D8EC6-CC76-41CA-A115-7CE2185A6C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983475-5F94-45BC-B9C3-E84B3D92B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7653e-f1f6-4aca-af04-4bd207df6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E395B-FB5C-4310-B11C-EB0375D7C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2</cp:revision>
  <cp:lastPrinted>2020-06-10T13:36:00Z</cp:lastPrinted>
  <dcterms:created xsi:type="dcterms:W3CDTF">2020-10-23T16:59:00Z</dcterms:created>
  <dcterms:modified xsi:type="dcterms:W3CDTF">2020-10-23T16:59:00Z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0x010100C05E559AC8F213428D1630CC778323B9</vt:lpwstr>
  </property>
</Properties>
</file>